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9CE3" w14:textId="56775B08" w:rsidR="00574115" w:rsidRPr="009C718C" w:rsidRDefault="00574115" w:rsidP="009C7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15">
        <w:rPr>
          <w:rFonts w:ascii="Times New Roman" w:hAnsi="Times New Roman" w:cs="Times New Roman"/>
          <w:b/>
          <w:sz w:val="28"/>
          <w:szCs w:val="28"/>
        </w:rPr>
        <w:t>Formula Sheet</w:t>
      </w:r>
      <w:r w:rsidR="0068579F">
        <w:rPr>
          <w:rFonts w:ascii="Times New Roman" w:hAnsi="Times New Roman" w:cs="Times New Roman"/>
          <w:b/>
          <w:sz w:val="28"/>
          <w:szCs w:val="28"/>
        </w:rPr>
        <w:t xml:space="preserve"> (Midterm)</w:t>
      </w:r>
      <w:r w:rsidR="009C718C">
        <w:rPr>
          <w:rFonts w:ascii="Times New Roman" w:hAnsi="Times New Roman" w:cs="Times New Roman"/>
          <w:b/>
          <w:sz w:val="28"/>
          <w:szCs w:val="28"/>
        </w:rPr>
        <w:t xml:space="preserve"> – This may not be your </w:t>
      </w:r>
      <w:r w:rsidR="008A4688">
        <w:rPr>
          <w:rFonts w:ascii="Times New Roman" w:hAnsi="Times New Roman" w:cs="Times New Roman"/>
          <w:b/>
          <w:sz w:val="28"/>
          <w:szCs w:val="28"/>
        </w:rPr>
        <w:t>“actual”</w:t>
      </w:r>
      <w:bookmarkStart w:id="0" w:name="_GoBack"/>
      <w:bookmarkEnd w:id="0"/>
      <w:r w:rsidR="009C718C">
        <w:rPr>
          <w:rFonts w:ascii="Times New Roman" w:hAnsi="Times New Roman" w:cs="Times New Roman"/>
          <w:b/>
          <w:sz w:val="28"/>
          <w:szCs w:val="28"/>
        </w:rPr>
        <w:t xml:space="preserve"> midterm exam formula sheet, please follow your MAT150.5/MAT150 instructor. </w:t>
      </w:r>
    </w:p>
    <w:p w14:paraId="605B42A7" w14:textId="77777777" w:rsidR="00FF4096" w:rsidRPr="00574115" w:rsidRDefault="00FF4096" w:rsidP="00FF4096">
      <w:pPr>
        <w:rPr>
          <w:rFonts w:ascii="Times New Roman" w:hAnsi="Times New Roman" w:cs="Times New Roman"/>
          <w:sz w:val="28"/>
          <w:szCs w:val="28"/>
        </w:rPr>
      </w:pPr>
      <w:r w:rsidRPr="00574115">
        <w:rPr>
          <w:rFonts w:ascii="Times New Roman" w:hAnsi="Times New Roman" w:cs="Times New Roman"/>
          <w:sz w:val="28"/>
          <w:szCs w:val="28"/>
        </w:rPr>
        <w:t xml:space="preserve">Range = Max – Min </w:t>
      </w:r>
    </w:p>
    <w:p w14:paraId="2818E11A" w14:textId="77777777" w:rsidR="00FF4096" w:rsidRPr="00574115" w:rsidRDefault="00FF4096" w:rsidP="00FF4096">
      <w:pPr>
        <w:rPr>
          <w:rFonts w:ascii="Times New Roman" w:hAnsi="Times New Roman" w:cs="Times New Roman"/>
          <w:sz w:val="28"/>
          <w:szCs w:val="28"/>
        </w:rPr>
      </w:pPr>
      <w:r w:rsidRPr="00574115">
        <w:rPr>
          <w:rFonts w:ascii="Times New Roman" w:hAnsi="Times New Roman" w:cs="Times New Roman"/>
          <w:sz w:val="28"/>
          <w:szCs w:val="28"/>
        </w:rPr>
        <w:t xml:space="preserve">Class width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Range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Number of classes</m:t>
            </m:r>
          </m:den>
        </m:f>
      </m:oMath>
    </w:p>
    <w:p w14:paraId="5D807384" w14:textId="77777777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hAnsi="Times New Roman" w:cs="Times New Roman"/>
          <w:sz w:val="28"/>
          <w:szCs w:val="28"/>
        </w:rPr>
        <w:t xml:space="preserve">Midpoint of each class: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Lower limit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+(Upper limit)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23DC7D53" w14:textId="77777777" w:rsidR="00FF4096" w:rsidRPr="00574115" w:rsidRDefault="00FF4096" w:rsidP="00FF4096">
      <w:pPr>
        <w:rPr>
          <w:rFonts w:ascii="Times New Roman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>Relative frequency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Class frequency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Sample size</m:t>
            </m:r>
          </m:den>
        </m:f>
      </m:oMath>
    </w:p>
    <w:p w14:paraId="5CC0A1FB" w14:textId="77777777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hAnsi="Times New Roman" w:cs="Times New Roman"/>
          <w:sz w:val="28"/>
          <w:szCs w:val="28"/>
        </w:rPr>
        <w:t xml:space="preserve">Weighted mean: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(x∙w)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14:paraId="2658B720" w14:textId="77777777" w:rsidR="00FF4096" w:rsidRPr="00574115" w:rsidRDefault="00FF4096" w:rsidP="00FF4096">
      <w:pPr>
        <w:rPr>
          <w:rFonts w:ascii="Times New Roman" w:hAnsi="Times New Roman" w:cs="Times New Roman"/>
          <w:sz w:val="28"/>
          <w:szCs w:val="28"/>
        </w:rPr>
      </w:pPr>
    </w:p>
    <w:p w14:paraId="34760C89" w14:textId="77777777" w:rsidR="00FF4096" w:rsidRPr="00574115" w:rsidRDefault="00FF4096" w:rsidP="00FF4096">
      <w:pPr>
        <w:rPr>
          <w:rFonts w:ascii="Times New Roman" w:hAnsi="Times New Roman" w:cs="Times New Roman"/>
          <w:sz w:val="28"/>
          <w:szCs w:val="28"/>
        </w:rPr>
        <w:sectPr w:rsidR="00FF4096" w:rsidRPr="00574115" w:rsidSect="00C3021E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2FCBA94E" w14:textId="1887CCAE" w:rsidR="00FF4096" w:rsidRPr="00574115" w:rsidRDefault="00FF4096" w:rsidP="00C3021E">
      <w:pPr>
        <w:rPr>
          <w:rFonts w:ascii="Times New Roman" w:hAnsi="Times New Roman" w:cs="Times New Roman"/>
          <w:b/>
          <w:sz w:val="28"/>
          <w:szCs w:val="28"/>
        </w:rPr>
      </w:pPr>
      <w:r w:rsidRPr="00574115">
        <w:rPr>
          <w:rFonts w:ascii="Times New Roman" w:hAnsi="Times New Roman" w:cs="Times New Roman"/>
          <w:b/>
          <w:sz w:val="28"/>
          <w:szCs w:val="28"/>
        </w:rPr>
        <w:t>Population</w:t>
      </w:r>
      <w:r w:rsidR="00880575" w:rsidRPr="00574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2ADE64" w14:textId="77777777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hAnsi="Times New Roman" w:cs="Times New Roman"/>
          <w:sz w:val="28"/>
          <w:szCs w:val="28"/>
        </w:rPr>
        <w:t xml:space="preserve">Mean: </w:t>
      </w:r>
      <m:oMath>
        <m:r>
          <w:rPr>
            <w:rFonts w:ascii="Cambria Math" w:hAnsi="Cambria Math" w:cs="Times New Roman"/>
            <w:sz w:val="28"/>
            <w:szCs w:val="28"/>
          </w:rPr>
          <m:t>μ=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14:paraId="0EA27FFE" w14:textId="298C4161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Variance: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(x-μ)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</w:p>
    <w:p w14:paraId="3C2FE20F" w14:textId="5727988E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Standard deviation: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14003AC9" w14:textId="77777777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7DBE29F" w14:textId="77777777" w:rsidR="00FF4096" w:rsidRPr="00574115" w:rsidRDefault="00FF4096" w:rsidP="00FF409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b/>
          <w:sz w:val="28"/>
          <w:szCs w:val="28"/>
        </w:rPr>
        <w:t>Sample</w:t>
      </w:r>
    </w:p>
    <w:p w14:paraId="7991D10A" w14:textId="77777777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Mean: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</w:p>
    <w:p w14:paraId="6A0D6052" w14:textId="58487DDB" w:rsidR="00FF4096" w:rsidRPr="00574115" w:rsidRDefault="00FF4096" w:rsidP="00FF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Variance: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den>
        </m:f>
      </m:oMath>
    </w:p>
    <w:p w14:paraId="602C6B14" w14:textId="343B047A" w:rsidR="00046E3F" w:rsidRPr="00574115" w:rsidRDefault="00FF4096" w:rsidP="00234D4D">
      <w:pPr>
        <w:tabs>
          <w:tab w:val="left" w:pos="45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Standard deviation: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6E06A9C0" w14:textId="77777777" w:rsidR="007D7C50" w:rsidRPr="00574115" w:rsidRDefault="007D7C50" w:rsidP="00234D4D">
      <w:pPr>
        <w:tabs>
          <w:tab w:val="left" w:pos="45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14:paraId="37B70DFA" w14:textId="342850A7" w:rsidR="00046E3F" w:rsidRPr="00574115" w:rsidRDefault="00BD4CF8" w:rsidP="00FF409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b/>
          <w:sz w:val="28"/>
          <w:szCs w:val="28"/>
        </w:rPr>
        <w:t>F</w:t>
      </w:r>
      <w:r w:rsidR="00046E3F" w:rsidRPr="00574115">
        <w:rPr>
          <w:rFonts w:ascii="Times New Roman" w:eastAsiaTheme="minorEastAsia" w:hAnsi="Times New Roman" w:cs="Times New Roman"/>
          <w:b/>
          <w:sz w:val="28"/>
          <w:szCs w:val="28"/>
        </w:rPr>
        <w:t>requency table</w:t>
      </w:r>
      <w:r w:rsidRPr="00574115">
        <w:rPr>
          <w:rFonts w:ascii="Times New Roman" w:eastAsiaTheme="minorEastAsia" w:hAnsi="Times New Roman" w:cs="Times New Roman"/>
          <w:b/>
          <w:sz w:val="28"/>
          <w:szCs w:val="28"/>
        </w:rPr>
        <w:t xml:space="preserve"> or distribution</w:t>
      </w:r>
    </w:p>
    <w:p w14:paraId="08FFA6BD" w14:textId="2A2BF7A6" w:rsidR="00046E3F" w:rsidRPr="00574115" w:rsidRDefault="00046E3F" w:rsidP="00046E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Mean: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x∙f</m:t>
                    </m:r>
                  </m:e>
                </m:d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E42DA8" w:rsidRPr="00574115">
        <w:rPr>
          <w:rFonts w:ascii="Times New Roman" w:eastAsiaTheme="minorEastAsia" w:hAnsi="Times New Roman" w:cs="Times New Roman"/>
          <w:sz w:val="28"/>
          <w:szCs w:val="28"/>
        </w:rPr>
        <w:t>, where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nary>
      </m:oMath>
    </w:p>
    <w:p w14:paraId="242423E4" w14:textId="23706611" w:rsidR="00046E3F" w:rsidRPr="00574115" w:rsidRDefault="00046E3F" w:rsidP="00046E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Variance: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n∙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f∙x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-</m:t>
                    </m:r>
                  </m:e>
                  <m:sup>
                    <m:argPr>
                      <m:argSz m:val="-1"/>
                    </m:argPr>
                    <m:r>
                      <m:rPr>
                        <m:nor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[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( f∙x)]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n(n-1)</m:t>
            </m:r>
          </m:den>
        </m:f>
      </m:oMath>
    </w:p>
    <w:p w14:paraId="08522495" w14:textId="62FE9309" w:rsidR="00046E3F" w:rsidRPr="00574115" w:rsidRDefault="00046E3F" w:rsidP="00D04F60">
      <w:pPr>
        <w:ind w:right="-1350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Standard deviation: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049FFA4E" w14:textId="77777777" w:rsidR="00046E3F" w:rsidRPr="00574115" w:rsidRDefault="00046E3F" w:rsidP="00D04F60">
      <w:pPr>
        <w:ind w:right="-450"/>
        <w:rPr>
          <w:rFonts w:ascii="Times New Roman" w:eastAsiaTheme="minorEastAsia" w:hAnsi="Times New Roman" w:cs="Times New Roman"/>
          <w:sz w:val="28"/>
          <w:szCs w:val="28"/>
        </w:rPr>
        <w:sectPr w:rsidR="00046E3F" w:rsidRPr="00574115" w:rsidSect="00234D4D">
          <w:type w:val="continuous"/>
          <w:pgSz w:w="12240" w:h="15840"/>
          <w:pgMar w:top="806" w:right="634" w:bottom="1440" w:left="1440" w:header="720" w:footer="720" w:gutter="0"/>
          <w:cols w:num="2" w:space="270"/>
          <w:docGrid w:linePitch="360"/>
        </w:sectPr>
      </w:pPr>
    </w:p>
    <w:p w14:paraId="535A8480" w14:textId="7FFFB602" w:rsidR="00CC6098" w:rsidRPr="00574115" w:rsidRDefault="00CC6098" w:rsidP="00CC6098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Correlation coefficient</w:t>
      </w:r>
    </w:p>
    <w:p w14:paraId="5395A81E" w14:textId="706AFC36" w:rsidR="00CC6098" w:rsidRPr="00574115" w:rsidRDefault="00CC6098" w:rsidP="00CC609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xy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nary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nary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where n is the number of pairs of data</m:t>
        </m:r>
      </m:oMath>
    </w:p>
    <w:p w14:paraId="7A8D5321" w14:textId="77777777" w:rsidR="00CC6098" w:rsidRPr="00574115" w:rsidRDefault="00CC6098" w:rsidP="00CC609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BB0DBB" w14:textId="77777777" w:rsidR="00CC6098" w:rsidRPr="00574115" w:rsidRDefault="00CC6098" w:rsidP="00CC6098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b/>
          <w:sz w:val="28"/>
          <w:szCs w:val="28"/>
        </w:rPr>
        <w:t>The equation of a regression line</w:t>
      </w:r>
    </w:p>
    <w:p w14:paraId="150A726A" w14:textId="77777777" w:rsidR="00CC6098" w:rsidRPr="00574115" w:rsidRDefault="008A4688" w:rsidP="00CC609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=mx+b</m:t>
          </m:r>
        </m:oMath>
      </m:oMathPara>
    </w:p>
    <w:p w14:paraId="4CD3F7D1" w14:textId="56B8477C" w:rsidR="00CC6098" w:rsidRPr="00574115" w:rsidRDefault="00CC6098" w:rsidP="00CC609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and          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-m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14:paraId="7B1139EA" w14:textId="77777777" w:rsidR="0054619D" w:rsidRPr="00574115" w:rsidRDefault="0054619D" w:rsidP="00FF4096">
      <w:pPr>
        <w:rPr>
          <w:rFonts w:ascii="Times New Roman" w:eastAsiaTheme="minorEastAsia" w:hAnsi="Times New Roman" w:cs="Times New Roman"/>
          <w:sz w:val="28"/>
          <w:szCs w:val="28"/>
        </w:rPr>
        <w:sectPr w:rsidR="0054619D" w:rsidRPr="00574115" w:rsidSect="001A5B92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795A8E54" w14:textId="77777777" w:rsidR="00642E99" w:rsidRPr="00574115" w:rsidRDefault="00642E99" w:rsidP="00FF40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00436B" w14:textId="4A0BA5F1" w:rsidR="005142C6" w:rsidRPr="00574115" w:rsidRDefault="005142C6" w:rsidP="00FF409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b/>
          <w:sz w:val="28"/>
          <w:szCs w:val="28"/>
        </w:rPr>
        <w:t>Counting</w:t>
      </w:r>
    </w:p>
    <w:p w14:paraId="532351F9" w14:textId="584869B2" w:rsidR="00642E99" w:rsidRPr="00574115" w:rsidRDefault="00642E99" w:rsidP="00FF40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Permutation: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/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n-r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 where r≤n</m:t>
        </m:r>
      </m:oMath>
    </w:p>
    <w:p w14:paraId="0D0CAA1B" w14:textId="77777777" w:rsidR="00642E99" w:rsidRPr="00574115" w:rsidRDefault="00642E99" w:rsidP="00FF40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Distinguishable permutations: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n!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!⋯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where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+⋯+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=n</m:t>
        </m:r>
      </m:oMath>
    </w:p>
    <w:p w14:paraId="39E68FD2" w14:textId="77777777" w:rsidR="00EC751B" w:rsidRPr="00574115" w:rsidRDefault="00EC751B" w:rsidP="00FF40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1632FA" w14:textId="6D0BC307" w:rsidR="00EC751B" w:rsidRPr="00574115" w:rsidRDefault="00EC751B" w:rsidP="00FF40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Combination: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/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n-r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!r!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where r≤n</m:t>
        </m:r>
      </m:oMath>
    </w:p>
    <w:p w14:paraId="1DDF6ED0" w14:textId="77777777" w:rsidR="008E04CB" w:rsidRPr="00574115" w:rsidRDefault="008E04CB" w:rsidP="00FF40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7799547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b/>
          <w:sz w:val="28"/>
          <w:szCs w:val="28"/>
        </w:rPr>
        <w:t>Probability</w:t>
      </w:r>
    </w:p>
    <w:p w14:paraId="0E60B03E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The complement of event E: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=1-P(E)</m:t>
        </m:r>
      </m:oMath>
    </w:p>
    <w:p w14:paraId="2E560048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55A81E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Two events </w:t>
      </w:r>
      <w:r w:rsidRPr="00574115">
        <w:rPr>
          <w:rFonts w:ascii="Times New Roman" w:eastAsiaTheme="minorEastAsia" w:hAnsi="Times New Roman" w:cs="Times New Roman"/>
          <w:i/>
          <w:sz w:val="28"/>
          <w:szCs w:val="28"/>
        </w:rPr>
        <w:t xml:space="preserve">A </w:t>
      </w: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and </w:t>
      </w:r>
      <w:r w:rsidRPr="00574115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 are independent when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=P(B)</m:t>
        </m:r>
      </m:oMath>
    </w:p>
    <w:p w14:paraId="551F5832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875314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Multiplication Rule: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 and 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=P(A)∙P(B|A)</m:t>
        </m:r>
      </m:oMath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Dependent events</w:t>
      </w:r>
    </w:p>
    <w:p w14:paraId="188AE2BC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 and 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=P(A)∙P(B)</m:t>
        </m:r>
      </m:oMath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Independent event</w:t>
      </w:r>
    </w:p>
    <w:p w14:paraId="2329102E" w14:textId="77777777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5E6BEE" w14:textId="7B70289D" w:rsidR="008E04CB" w:rsidRPr="00574115" w:rsidRDefault="008E04CB" w:rsidP="008E04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Addition Rule: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 or 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-P(A and B)</m:t>
        </m:r>
      </m:oMath>
      <w:r w:rsidR="0057411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74115">
        <w:rPr>
          <w:rFonts w:ascii="Times New Roman" w:eastAsiaTheme="minorEastAsia" w:hAnsi="Times New Roman" w:cs="Times New Roman"/>
          <w:sz w:val="28"/>
          <w:szCs w:val="28"/>
        </w:rPr>
        <w:t>Not mutually exclusive</w:t>
      </w:r>
    </w:p>
    <w:p w14:paraId="1FAAD351" w14:textId="3BE9E5FE" w:rsidR="008E04CB" w:rsidRPr="00574115" w:rsidRDefault="008E04CB" w:rsidP="00FF40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 or 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+P(B)</m:t>
        </m:r>
      </m:oMath>
      <w:r w:rsidRPr="005741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Mutually exclusive</w:t>
      </w:r>
    </w:p>
    <w:sectPr w:rsidR="008E04CB" w:rsidRPr="00574115" w:rsidSect="00C3021E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96"/>
    <w:rsid w:val="00024FD3"/>
    <w:rsid w:val="0003689C"/>
    <w:rsid w:val="00046E3F"/>
    <w:rsid w:val="000A0FF8"/>
    <w:rsid w:val="000C2459"/>
    <w:rsid w:val="000C54D1"/>
    <w:rsid w:val="00136E77"/>
    <w:rsid w:val="001A5B92"/>
    <w:rsid w:val="00234D4D"/>
    <w:rsid w:val="003B5402"/>
    <w:rsid w:val="00473009"/>
    <w:rsid w:val="005142C6"/>
    <w:rsid w:val="0054619D"/>
    <w:rsid w:val="00574115"/>
    <w:rsid w:val="00642E99"/>
    <w:rsid w:val="0068579F"/>
    <w:rsid w:val="007959A1"/>
    <w:rsid w:val="007D7C50"/>
    <w:rsid w:val="00880575"/>
    <w:rsid w:val="008A4688"/>
    <w:rsid w:val="008E04CB"/>
    <w:rsid w:val="00916922"/>
    <w:rsid w:val="00936955"/>
    <w:rsid w:val="00997DBC"/>
    <w:rsid w:val="009C718C"/>
    <w:rsid w:val="00BD4CF8"/>
    <w:rsid w:val="00BD7692"/>
    <w:rsid w:val="00C24975"/>
    <w:rsid w:val="00C3021E"/>
    <w:rsid w:val="00CC6098"/>
    <w:rsid w:val="00D04F60"/>
    <w:rsid w:val="00E42DA8"/>
    <w:rsid w:val="00E64453"/>
    <w:rsid w:val="00EB0FA5"/>
    <w:rsid w:val="00EC751B"/>
    <w:rsid w:val="00F74EA0"/>
    <w:rsid w:val="00FC65AE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E983E"/>
  <w14:defaultImageDpi w14:val="32767"/>
  <w15:docId w15:val="{0561A5AD-FA19-42A6-9CBE-EF1B02D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0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0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Chen</dc:creator>
  <cp:keywords/>
  <dc:description/>
  <cp:lastModifiedBy>laoda xin</cp:lastModifiedBy>
  <cp:revision>2</cp:revision>
  <dcterms:created xsi:type="dcterms:W3CDTF">2018-11-04T04:54:00Z</dcterms:created>
  <dcterms:modified xsi:type="dcterms:W3CDTF">2018-11-04T04:54:00Z</dcterms:modified>
</cp:coreProperties>
</file>